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Parent Teacher Conference Sign-In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</w:t>
        <w:br w:type="textWrapping"/>
        <w:t xml:space="preserve">Date: ___________________________</w:t>
        <w:br w:type="textWrapping"/>
        <w:t xml:space="preserve">Teacher’s Name: ___________________________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.031892274982"/>
        <w:gridCol w:w="1983.4443656980864"/>
        <w:gridCol w:w="1824.238128986534"/>
        <w:gridCol w:w="1983.4443656980864"/>
        <w:gridCol w:w="1903.8412473423102"/>
        <w:tblGridChange w:id="0">
          <w:tblGrid>
            <w:gridCol w:w="1665.031892274982"/>
            <w:gridCol w:w="1983.4443656980864"/>
            <w:gridCol w:w="1824.238128986534"/>
            <w:gridCol w:w="1983.4443656980864"/>
            <w:gridCol w:w="1903.841247342310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Student's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Conference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